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0E" w:rsidRDefault="00BC2323">
      <w:r>
        <w:rPr>
          <w:noProof/>
          <w:lang w:eastAsia="en-NZ"/>
        </w:rPr>
        <w:drawing>
          <wp:inline distT="0" distB="0" distL="0" distR="0">
            <wp:extent cx="4972050" cy="2486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kitikaHeader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72050" cy="2486025"/>
                    </a:xfrm>
                    <a:prstGeom prst="rect">
                      <a:avLst/>
                    </a:prstGeom>
                  </pic:spPr>
                </pic:pic>
              </a:graphicData>
            </a:graphic>
          </wp:inline>
        </w:drawing>
      </w:r>
    </w:p>
    <w:p w:rsidR="005F62DA" w:rsidRPr="005F62DA" w:rsidRDefault="005F62DA" w:rsidP="005F62DA">
      <w:pPr>
        <w:spacing w:after="0"/>
        <w:jc w:val="center"/>
        <w:rPr>
          <w:rFonts w:cstheme="minorHAnsi"/>
          <w:b/>
          <w:u w:val="single"/>
        </w:rPr>
      </w:pPr>
      <w:r w:rsidRPr="005F62DA">
        <w:rPr>
          <w:rFonts w:cstheme="minorHAnsi"/>
          <w:b/>
          <w:u w:val="single"/>
        </w:rPr>
        <w:t>Agenda: Community Information Session</w:t>
      </w:r>
      <w:r w:rsidR="00C278E2">
        <w:rPr>
          <w:rFonts w:cstheme="minorHAnsi"/>
          <w:b/>
          <w:u w:val="single"/>
        </w:rPr>
        <w:t>s</w:t>
      </w:r>
      <w:r w:rsidRPr="005F62DA">
        <w:rPr>
          <w:rFonts w:cstheme="minorHAnsi"/>
          <w:b/>
          <w:u w:val="single"/>
        </w:rPr>
        <w:t xml:space="preserve"> for </w:t>
      </w:r>
      <w:proofErr w:type="spellStart"/>
      <w:r w:rsidR="00BC2323">
        <w:rPr>
          <w:rFonts w:cstheme="minorHAnsi"/>
          <w:b/>
          <w:u w:val="single"/>
        </w:rPr>
        <w:t>Hokitika</w:t>
      </w:r>
      <w:proofErr w:type="spellEnd"/>
      <w:r w:rsidRPr="005F62DA">
        <w:rPr>
          <w:rFonts w:cstheme="minorHAnsi"/>
          <w:b/>
          <w:u w:val="single"/>
        </w:rPr>
        <w:t xml:space="preserve"> Freshwater Management Unit (FMU)</w:t>
      </w:r>
    </w:p>
    <w:p w:rsidR="005F62DA" w:rsidRPr="005F62DA" w:rsidRDefault="005F62DA" w:rsidP="005F62DA">
      <w:pPr>
        <w:spacing w:after="0"/>
        <w:rPr>
          <w:rFonts w:cstheme="minorHAnsi"/>
          <w:b/>
          <w:u w:val="single"/>
        </w:rPr>
      </w:pPr>
    </w:p>
    <w:p w:rsidR="005F62DA" w:rsidRPr="005F62DA" w:rsidRDefault="005F62DA" w:rsidP="005F62DA">
      <w:pPr>
        <w:spacing w:after="0"/>
        <w:rPr>
          <w:rFonts w:cstheme="minorHAnsi"/>
          <w:b/>
          <w:u w:val="single"/>
        </w:rPr>
      </w:pPr>
      <w:r w:rsidRPr="005F62DA">
        <w:rPr>
          <w:rFonts w:cstheme="minorHAnsi"/>
          <w:b/>
          <w:u w:val="single"/>
        </w:rPr>
        <w:t xml:space="preserve">Date: </w:t>
      </w:r>
      <w:r w:rsidR="00BC2323">
        <w:rPr>
          <w:rFonts w:cstheme="minorHAnsi"/>
          <w:b/>
          <w:u w:val="single"/>
        </w:rPr>
        <w:t>21</w:t>
      </w:r>
      <w:r w:rsidR="00BC2323" w:rsidRPr="00BC2323">
        <w:rPr>
          <w:rFonts w:cstheme="minorHAnsi"/>
          <w:b/>
          <w:u w:val="single"/>
          <w:vertAlign w:val="superscript"/>
        </w:rPr>
        <w:t>st</w:t>
      </w:r>
      <w:r w:rsidR="00BC2323">
        <w:rPr>
          <w:rFonts w:cstheme="minorHAnsi"/>
          <w:b/>
          <w:u w:val="single"/>
        </w:rPr>
        <w:t xml:space="preserve"> January 2020</w:t>
      </w:r>
    </w:p>
    <w:p w:rsidR="005F62DA" w:rsidRPr="000F4943" w:rsidRDefault="005F62DA" w:rsidP="005F62DA">
      <w:pPr>
        <w:spacing w:after="0"/>
        <w:rPr>
          <w:rFonts w:cstheme="minorHAnsi"/>
          <w:b/>
          <w:u w:val="single"/>
        </w:rPr>
      </w:pPr>
      <w:r w:rsidRPr="000F4943">
        <w:rPr>
          <w:rFonts w:cstheme="minorHAnsi"/>
          <w:b/>
          <w:u w:val="single"/>
        </w:rPr>
        <w:t>Time: 5.30pm</w:t>
      </w:r>
    </w:p>
    <w:p w:rsidR="005F62DA" w:rsidRPr="005F62DA" w:rsidRDefault="000F4943" w:rsidP="005F62DA">
      <w:pPr>
        <w:spacing w:after="0"/>
        <w:rPr>
          <w:rFonts w:cstheme="minorHAnsi"/>
          <w:b/>
          <w:u w:val="single"/>
        </w:rPr>
      </w:pPr>
      <w:r w:rsidRPr="000F4943">
        <w:rPr>
          <w:rFonts w:cstheme="minorHAnsi"/>
          <w:b/>
          <w:u w:val="single"/>
        </w:rPr>
        <w:t>Venue: Westland District Council – Council Chambers</w:t>
      </w:r>
      <w:r>
        <w:rPr>
          <w:rFonts w:cstheme="minorHAnsi"/>
          <w:b/>
          <w:u w:val="single"/>
        </w:rPr>
        <w:t xml:space="preserve"> </w:t>
      </w:r>
    </w:p>
    <w:p w:rsidR="005F62DA" w:rsidRPr="005F62DA" w:rsidRDefault="005F62DA" w:rsidP="005F62DA">
      <w:pPr>
        <w:spacing w:after="0"/>
        <w:rPr>
          <w:rFonts w:cstheme="minorHAnsi"/>
          <w:b/>
          <w:u w:val="single"/>
        </w:rPr>
      </w:pPr>
      <w:r w:rsidRPr="005F62DA">
        <w:rPr>
          <w:rFonts w:cstheme="minorHAnsi"/>
          <w:b/>
          <w:u w:val="single"/>
        </w:rPr>
        <w:t xml:space="preserve">Attendees: Open to the public </w:t>
      </w:r>
    </w:p>
    <w:p w:rsidR="005F62DA" w:rsidRPr="005F62DA" w:rsidRDefault="005F62DA" w:rsidP="005F62DA">
      <w:pPr>
        <w:spacing w:after="0"/>
        <w:rPr>
          <w:rFonts w:cstheme="minorHAnsi"/>
        </w:rPr>
      </w:pPr>
    </w:p>
    <w:p w:rsidR="00C278E2" w:rsidRPr="005F62DA" w:rsidRDefault="00C278E2" w:rsidP="00C278E2">
      <w:pPr>
        <w:spacing w:after="0"/>
        <w:rPr>
          <w:rFonts w:cstheme="minorHAnsi"/>
          <w:b/>
          <w:u w:val="single"/>
        </w:rPr>
      </w:pPr>
      <w:r w:rsidRPr="005F62DA">
        <w:rPr>
          <w:rFonts w:cstheme="minorHAnsi"/>
          <w:b/>
          <w:u w:val="single"/>
        </w:rPr>
        <w:t xml:space="preserve">Date: </w:t>
      </w:r>
      <w:r>
        <w:rPr>
          <w:rFonts w:cstheme="minorHAnsi"/>
          <w:b/>
          <w:u w:val="single"/>
        </w:rPr>
        <w:t>23</w:t>
      </w:r>
      <w:r w:rsidRPr="00C278E2">
        <w:rPr>
          <w:rFonts w:cstheme="minorHAnsi"/>
          <w:b/>
          <w:u w:val="single"/>
          <w:vertAlign w:val="superscript"/>
        </w:rPr>
        <w:t>rd</w:t>
      </w:r>
      <w:r>
        <w:rPr>
          <w:rFonts w:cstheme="minorHAnsi"/>
          <w:b/>
          <w:u w:val="single"/>
        </w:rPr>
        <w:t xml:space="preserve"> January 2020</w:t>
      </w:r>
    </w:p>
    <w:p w:rsidR="00C278E2" w:rsidRPr="000F4943" w:rsidRDefault="00C278E2" w:rsidP="00C278E2">
      <w:pPr>
        <w:spacing w:after="0"/>
        <w:rPr>
          <w:rFonts w:cstheme="minorHAnsi"/>
          <w:b/>
          <w:u w:val="single"/>
        </w:rPr>
      </w:pPr>
      <w:r w:rsidRPr="000F4943">
        <w:rPr>
          <w:rFonts w:cstheme="minorHAnsi"/>
          <w:b/>
          <w:u w:val="single"/>
        </w:rPr>
        <w:t>Time: 5.30pm</w:t>
      </w:r>
    </w:p>
    <w:p w:rsidR="00C278E2" w:rsidRPr="005F62DA" w:rsidRDefault="00C278E2" w:rsidP="00C278E2">
      <w:pPr>
        <w:spacing w:after="0"/>
        <w:rPr>
          <w:rFonts w:cstheme="minorHAnsi"/>
          <w:b/>
          <w:u w:val="single"/>
        </w:rPr>
      </w:pPr>
      <w:r>
        <w:rPr>
          <w:rFonts w:cstheme="minorHAnsi"/>
          <w:b/>
          <w:u w:val="single"/>
        </w:rPr>
        <w:t xml:space="preserve">Venue: </w:t>
      </w:r>
      <w:proofErr w:type="spellStart"/>
      <w:r>
        <w:rPr>
          <w:rFonts w:cstheme="minorHAnsi"/>
          <w:b/>
          <w:u w:val="single"/>
        </w:rPr>
        <w:t>Harihari</w:t>
      </w:r>
      <w:proofErr w:type="spellEnd"/>
      <w:r>
        <w:rPr>
          <w:rFonts w:cstheme="minorHAnsi"/>
          <w:b/>
          <w:u w:val="single"/>
        </w:rPr>
        <w:t xml:space="preserve"> Community Hall </w:t>
      </w:r>
    </w:p>
    <w:p w:rsidR="00C278E2" w:rsidRPr="005F62DA" w:rsidRDefault="00C278E2" w:rsidP="00C278E2">
      <w:pPr>
        <w:spacing w:after="0"/>
        <w:rPr>
          <w:rFonts w:cstheme="minorHAnsi"/>
          <w:b/>
          <w:u w:val="single"/>
        </w:rPr>
      </w:pPr>
      <w:r w:rsidRPr="005F62DA">
        <w:rPr>
          <w:rFonts w:cstheme="minorHAnsi"/>
          <w:b/>
          <w:u w:val="single"/>
        </w:rPr>
        <w:t xml:space="preserve">Attendees: Open to the public </w:t>
      </w:r>
    </w:p>
    <w:p w:rsidR="005F62DA" w:rsidRPr="005F62DA" w:rsidRDefault="005F62DA" w:rsidP="005F62DA">
      <w:pPr>
        <w:spacing w:after="0"/>
        <w:rPr>
          <w:rFonts w:cstheme="minorHAnsi"/>
        </w:rPr>
      </w:pPr>
    </w:p>
    <w:p w:rsidR="005F62DA" w:rsidRPr="005F62DA" w:rsidRDefault="005F62DA" w:rsidP="005F62DA">
      <w:pPr>
        <w:spacing w:after="0"/>
        <w:rPr>
          <w:rFonts w:cstheme="minorHAnsi"/>
          <w:b/>
          <w:u w:val="single"/>
        </w:rPr>
      </w:pPr>
      <w:r w:rsidRPr="005F62DA">
        <w:rPr>
          <w:rFonts w:cstheme="minorHAnsi"/>
          <w:b/>
          <w:u w:val="single"/>
        </w:rPr>
        <w:t xml:space="preserve">Agenda: </w:t>
      </w:r>
    </w:p>
    <w:p w:rsidR="005F62DA" w:rsidRPr="005F62DA" w:rsidRDefault="005F62DA" w:rsidP="005F62DA">
      <w:pPr>
        <w:spacing w:after="0"/>
        <w:rPr>
          <w:rFonts w:cstheme="minorHAnsi"/>
          <w:b/>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67"/>
        <w:gridCol w:w="7649"/>
      </w:tblGrid>
      <w:tr w:rsidR="005F62DA" w:rsidRPr="005F62DA" w:rsidTr="00DE304E">
        <w:tc>
          <w:tcPr>
            <w:tcW w:w="1384" w:type="dxa"/>
          </w:tcPr>
          <w:p w:rsidR="005F62DA" w:rsidRPr="005F62DA" w:rsidRDefault="005F62DA" w:rsidP="00DE304E">
            <w:pPr>
              <w:rPr>
                <w:rFonts w:cstheme="minorHAnsi"/>
                <w:b/>
                <w:u w:val="single"/>
              </w:rPr>
            </w:pPr>
            <w:r w:rsidRPr="005F62DA">
              <w:rPr>
                <w:rFonts w:cstheme="minorHAnsi"/>
                <w:b/>
                <w:u w:val="single"/>
              </w:rPr>
              <w:t>Time</w:t>
            </w:r>
          </w:p>
        </w:tc>
        <w:tc>
          <w:tcPr>
            <w:tcW w:w="7858" w:type="dxa"/>
          </w:tcPr>
          <w:p w:rsidR="005F62DA" w:rsidRPr="005F62DA" w:rsidRDefault="005F62DA" w:rsidP="00DE304E">
            <w:pPr>
              <w:rPr>
                <w:rFonts w:cstheme="minorHAnsi"/>
                <w:b/>
                <w:u w:val="single"/>
              </w:rPr>
            </w:pPr>
            <w:r w:rsidRPr="005F62DA">
              <w:rPr>
                <w:rFonts w:cstheme="minorHAnsi"/>
                <w:b/>
                <w:u w:val="single"/>
              </w:rPr>
              <w:t>Item</w:t>
            </w:r>
          </w:p>
          <w:p w:rsidR="005F62DA" w:rsidRPr="005F62DA" w:rsidRDefault="005F62DA" w:rsidP="00DE304E">
            <w:pPr>
              <w:rPr>
                <w:rFonts w:cstheme="minorHAnsi"/>
                <w:b/>
                <w:u w:val="single"/>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5.30pm</w:t>
            </w:r>
          </w:p>
        </w:tc>
        <w:tc>
          <w:tcPr>
            <w:tcW w:w="7858" w:type="dxa"/>
          </w:tcPr>
          <w:p w:rsidR="005F62DA" w:rsidRPr="005F62DA" w:rsidRDefault="005F62DA" w:rsidP="00DE304E">
            <w:pPr>
              <w:rPr>
                <w:rFonts w:cstheme="minorHAnsi"/>
              </w:rPr>
            </w:pPr>
            <w:r w:rsidRPr="005F62DA">
              <w:rPr>
                <w:rFonts w:cstheme="minorHAnsi"/>
              </w:rPr>
              <w:t xml:space="preserve">Housekeeping. </w:t>
            </w:r>
          </w:p>
          <w:p w:rsidR="005F62DA" w:rsidRPr="005F62DA" w:rsidRDefault="005F62DA" w:rsidP="00DE304E">
            <w:pPr>
              <w:rPr>
                <w:rFonts w:cstheme="minorHAnsi"/>
              </w:rPr>
            </w:pPr>
            <w:r w:rsidRPr="005F62DA">
              <w:rPr>
                <w:rFonts w:cstheme="minorHAnsi"/>
              </w:rPr>
              <w:t xml:space="preserve">Purpose of this session. </w:t>
            </w:r>
          </w:p>
          <w:p w:rsidR="005F62DA" w:rsidRPr="005F62DA" w:rsidRDefault="005F62DA" w:rsidP="00DE304E">
            <w:pPr>
              <w:rPr>
                <w:rFonts w:cstheme="minorHAnsi"/>
                <w:b/>
                <w:u w:val="single"/>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5.40pm</w:t>
            </w:r>
          </w:p>
        </w:tc>
        <w:tc>
          <w:tcPr>
            <w:tcW w:w="7858" w:type="dxa"/>
          </w:tcPr>
          <w:p w:rsidR="005F62DA" w:rsidRPr="005F62DA" w:rsidRDefault="005F62DA" w:rsidP="00DE304E">
            <w:pPr>
              <w:rPr>
                <w:rFonts w:cstheme="minorHAnsi"/>
              </w:rPr>
            </w:pPr>
            <w:r w:rsidRPr="005F62DA">
              <w:rPr>
                <w:rFonts w:cstheme="minorHAnsi"/>
              </w:rPr>
              <w:t>Introduction to the National Policy Statement for Freshwater Management (NPSFM) implementation team.</w:t>
            </w:r>
          </w:p>
          <w:p w:rsidR="005F62DA" w:rsidRPr="005F62DA" w:rsidRDefault="005F62DA" w:rsidP="00DE304E">
            <w:pPr>
              <w:rPr>
                <w:rFonts w:cstheme="minorHAnsi"/>
                <w:b/>
                <w:u w:val="single"/>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 xml:space="preserve">5.45pm  </w:t>
            </w:r>
          </w:p>
        </w:tc>
        <w:tc>
          <w:tcPr>
            <w:tcW w:w="7858" w:type="dxa"/>
          </w:tcPr>
          <w:p w:rsidR="005F62DA" w:rsidRPr="005F62DA" w:rsidRDefault="005F62DA" w:rsidP="00DE304E">
            <w:pPr>
              <w:rPr>
                <w:rFonts w:cstheme="minorHAnsi"/>
              </w:rPr>
            </w:pPr>
            <w:r w:rsidRPr="005F62DA">
              <w:rPr>
                <w:rFonts w:cstheme="minorHAnsi"/>
              </w:rPr>
              <w:t xml:space="preserve">Introduce and discuss NPSFM </w:t>
            </w:r>
          </w:p>
          <w:p w:rsidR="005F62DA" w:rsidRPr="005F62DA" w:rsidRDefault="005F62DA" w:rsidP="00DE304E">
            <w:pPr>
              <w:rPr>
                <w:rFonts w:cstheme="minorHAnsi"/>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6.10pm</w:t>
            </w:r>
          </w:p>
        </w:tc>
        <w:tc>
          <w:tcPr>
            <w:tcW w:w="7858" w:type="dxa"/>
          </w:tcPr>
          <w:p w:rsidR="005F62DA" w:rsidRPr="005F62DA" w:rsidRDefault="005F62DA" w:rsidP="00DE304E">
            <w:pPr>
              <w:rPr>
                <w:rFonts w:cstheme="minorHAnsi"/>
              </w:rPr>
            </w:pPr>
            <w:r w:rsidRPr="005F62DA">
              <w:rPr>
                <w:rFonts w:cstheme="minorHAnsi"/>
              </w:rPr>
              <w:t>Latest Freshwater Monitoring Results.</w:t>
            </w:r>
          </w:p>
          <w:p w:rsidR="005F62DA" w:rsidRPr="005F62DA" w:rsidRDefault="005F62DA" w:rsidP="00DE304E">
            <w:pPr>
              <w:rPr>
                <w:rFonts w:cstheme="minorHAnsi"/>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6.45pm</w:t>
            </w:r>
          </w:p>
        </w:tc>
        <w:tc>
          <w:tcPr>
            <w:tcW w:w="7858" w:type="dxa"/>
          </w:tcPr>
          <w:p w:rsidR="005F62DA" w:rsidRPr="005F62DA" w:rsidRDefault="005F62DA" w:rsidP="00DE304E">
            <w:pPr>
              <w:rPr>
                <w:rFonts w:cstheme="minorHAnsi"/>
              </w:rPr>
            </w:pPr>
            <w:r w:rsidRPr="005F62DA">
              <w:rPr>
                <w:rFonts w:cstheme="minorHAnsi"/>
              </w:rPr>
              <w:t xml:space="preserve">Purpose, structure and details of the </w:t>
            </w:r>
            <w:proofErr w:type="spellStart"/>
            <w:r w:rsidR="00BC2323">
              <w:rPr>
                <w:rFonts w:cstheme="minorHAnsi"/>
              </w:rPr>
              <w:t>Hokitika</w:t>
            </w:r>
            <w:proofErr w:type="spellEnd"/>
            <w:r w:rsidRPr="005F62DA">
              <w:rPr>
                <w:rFonts w:cstheme="minorHAnsi"/>
              </w:rPr>
              <w:t xml:space="preserve"> FMU group and how you can get involved.</w:t>
            </w:r>
          </w:p>
          <w:p w:rsidR="005F62DA" w:rsidRPr="005F62DA" w:rsidRDefault="005F62DA" w:rsidP="00DE304E">
            <w:pPr>
              <w:rPr>
                <w:rFonts w:cstheme="minorHAnsi"/>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7.00pm</w:t>
            </w:r>
          </w:p>
        </w:tc>
        <w:tc>
          <w:tcPr>
            <w:tcW w:w="7858" w:type="dxa"/>
          </w:tcPr>
          <w:p w:rsidR="005F62DA" w:rsidRPr="005F62DA" w:rsidRDefault="005F62DA" w:rsidP="00DE304E">
            <w:pPr>
              <w:rPr>
                <w:rFonts w:cstheme="minorHAnsi"/>
              </w:rPr>
            </w:pPr>
            <w:r w:rsidRPr="005F62DA">
              <w:rPr>
                <w:rFonts w:cstheme="minorHAnsi"/>
              </w:rPr>
              <w:t xml:space="preserve">Questions and Answers (NPSFM Team). </w:t>
            </w:r>
          </w:p>
          <w:p w:rsidR="005F62DA" w:rsidRPr="005F62DA" w:rsidRDefault="005F62DA" w:rsidP="00DE304E">
            <w:pPr>
              <w:rPr>
                <w:rFonts w:cstheme="minorHAnsi"/>
              </w:rPr>
            </w:pPr>
          </w:p>
        </w:tc>
      </w:tr>
      <w:tr w:rsidR="005F62DA" w:rsidRPr="005F62DA" w:rsidTr="00DE304E">
        <w:tc>
          <w:tcPr>
            <w:tcW w:w="1384" w:type="dxa"/>
          </w:tcPr>
          <w:p w:rsidR="005F62DA" w:rsidRPr="005F62DA" w:rsidRDefault="005F62DA" w:rsidP="00DE304E">
            <w:pPr>
              <w:rPr>
                <w:rFonts w:cstheme="minorHAnsi"/>
              </w:rPr>
            </w:pPr>
            <w:r w:rsidRPr="005F62DA">
              <w:rPr>
                <w:rFonts w:cstheme="minorHAnsi"/>
              </w:rPr>
              <w:t xml:space="preserve">7.15pm </w:t>
            </w:r>
          </w:p>
          <w:p w:rsidR="005F62DA" w:rsidRPr="005F62DA" w:rsidRDefault="005F62DA" w:rsidP="00DE304E">
            <w:pPr>
              <w:rPr>
                <w:rFonts w:cstheme="minorHAnsi"/>
              </w:rPr>
            </w:pPr>
          </w:p>
        </w:tc>
        <w:tc>
          <w:tcPr>
            <w:tcW w:w="7858" w:type="dxa"/>
          </w:tcPr>
          <w:p w:rsidR="005F62DA" w:rsidRPr="005F62DA" w:rsidRDefault="005F62DA" w:rsidP="00DE304E">
            <w:pPr>
              <w:rPr>
                <w:rFonts w:cstheme="minorHAnsi"/>
              </w:rPr>
            </w:pPr>
            <w:r w:rsidRPr="005F62DA">
              <w:rPr>
                <w:rFonts w:cstheme="minorHAnsi"/>
              </w:rPr>
              <w:t>Meeting ends.</w:t>
            </w:r>
          </w:p>
          <w:p w:rsidR="005F62DA" w:rsidRPr="005F62DA" w:rsidRDefault="005F62DA" w:rsidP="00DE304E">
            <w:pPr>
              <w:rPr>
                <w:rFonts w:cstheme="minorHAnsi"/>
              </w:rPr>
            </w:pPr>
            <w:r w:rsidRPr="005F62DA">
              <w:rPr>
                <w:rFonts w:cstheme="minorHAnsi"/>
              </w:rPr>
              <w:t>Nibbles/coffee/tea.</w:t>
            </w:r>
          </w:p>
        </w:tc>
      </w:tr>
    </w:tbl>
    <w:p w:rsidR="005F62DA" w:rsidRDefault="005F62DA"/>
    <w:p w:rsidR="005F62DA" w:rsidRDefault="005F62DA">
      <w:r>
        <w:br w:type="page"/>
      </w:r>
      <w:r w:rsidR="00BC2323">
        <w:rPr>
          <w:noProof/>
          <w:lang w:eastAsia="en-NZ"/>
        </w:rPr>
        <w:lastRenderedPageBreak/>
        <w:drawing>
          <wp:inline distT="0" distB="0" distL="0" distR="0">
            <wp:extent cx="5297553" cy="22104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kitikaHeader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08751" cy="2215134"/>
                    </a:xfrm>
                    <a:prstGeom prst="rect">
                      <a:avLst/>
                    </a:prstGeom>
                  </pic:spPr>
                </pic:pic>
              </a:graphicData>
            </a:graphic>
          </wp:inline>
        </w:drawing>
      </w:r>
    </w:p>
    <w:p w:rsidR="005F62DA" w:rsidRPr="000549CB" w:rsidRDefault="005F62DA" w:rsidP="005F62DA">
      <w:pPr>
        <w:spacing w:after="0"/>
        <w:rPr>
          <w:rFonts w:ascii="Arial" w:hAnsi="Arial" w:cs="Arial"/>
          <w:b/>
          <w:sz w:val="20"/>
          <w:szCs w:val="20"/>
        </w:rPr>
      </w:pPr>
      <w:r w:rsidRPr="000549CB">
        <w:rPr>
          <w:rFonts w:ascii="Arial" w:hAnsi="Arial" w:cs="Arial"/>
          <w:b/>
          <w:sz w:val="20"/>
          <w:szCs w:val="20"/>
        </w:rPr>
        <w:t xml:space="preserve">Purpose of the </w:t>
      </w:r>
      <w:proofErr w:type="spellStart"/>
      <w:r w:rsidR="00BC2323">
        <w:rPr>
          <w:rFonts w:ascii="Arial" w:hAnsi="Arial" w:cs="Arial"/>
          <w:b/>
          <w:sz w:val="20"/>
          <w:szCs w:val="20"/>
        </w:rPr>
        <w:t>Hokitika</w:t>
      </w:r>
      <w:proofErr w:type="spellEnd"/>
      <w:r w:rsidRPr="000549CB">
        <w:rPr>
          <w:rFonts w:ascii="Arial" w:hAnsi="Arial" w:cs="Arial"/>
          <w:b/>
          <w:sz w:val="20"/>
          <w:szCs w:val="20"/>
        </w:rPr>
        <w:t xml:space="preserve"> FMU group</w:t>
      </w:r>
    </w:p>
    <w:p w:rsidR="005F62DA" w:rsidRPr="000549CB" w:rsidRDefault="005F62DA" w:rsidP="005F62DA">
      <w:pPr>
        <w:spacing w:after="0"/>
        <w:rPr>
          <w:rFonts w:ascii="Arial" w:hAnsi="Arial" w:cs="Arial"/>
          <w:b/>
          <w:sz w:val="20"/>
          <w:szCs w:val="20"/>
        </w:rPr>
      </w:pPr>
      <w:r w:rsidRPr="000549CB">
        <w:rPr>
          <w:rFonts w:ascii="Arial" w:hAnsi="Arial" w:cs="Arial"/>
          <w:sz w:val="20"/>
          <w:szCs w:val="20"/>
        </w:rPr>
        <w:t xml:space="preserve">The purpose of the Group is to engage with the community to identify their values for, and understand the issues with, freshwater quality and quantity in the </w:t>
      </w:r>
      <w:proofErr w:type="spellStart"/>
      <w:r w:rsidR="00BC2323">
        <w:rPr>
          <w:rFonts w:ascii="Arial" w:hAnsi="Arial" w:cs="Arial"/>
          <w:sz w:val="20"/>
          <w:szCs w:val="20"/>
        </w:rPr>
        <w:t>Hokitika</w:t>
      </w:r>
      <w:proofErr w:type="spellEnd"/>
      <w:r w:rsidRPr="000549CB">
        <w:rPr>
          <w:rFonts w:ascii="Arial" w:hAnsi="Arial" w:cs="Arial"/>
          <w:sz w:val="20"/>
          <w:szCs w:val="20"/>
        </w:rPr>
        <w:t xml:space="preserve"> Freshwater Management Unit (FMU). The Group will then make recommendations to the Council Resource Management Committee (RMC) for future plan provisions and work programmes to manage the land and water resources within the FMU.</w:t>
      </w:r>
    </w:p>
    <w:p w:rsidR="005F62DA" w:rsidRPr="000549CB" w:rsidRDefault="005F62DA" w:rsidP="005F62DA">
      <w:pPr>
        <w:spacing w:after="0"/>
        <w:rPr>
          <w:rFonts w:ascii="Arial" w:hAnsi="Arial" w:cs="Arial"/>
          <w:b/>
          <w:sz w:val="20"/>
          <w:szCs w:val="20"/>
        </w:rPr>
      </w:pPr>
    </w:p>
    <w:p w:rsidR="005F62DA" w:rsidRPr="000549CB" w:rsidRDefault="005F62DA" w:rsidP="005F62DA">
      <w:pPr>
        <w:spacing w:after="0"/>
        <w:rPr>
          <w:rFonts w:ascii="Arial" w:hAnsi="Arial" w:cs="Arial"/>
          <w:b/>
          <w:sz w:val="20"/>
          <w:szCs w:val="20"/>
        </w:rPr>
      </w:pPr>
      <w:r w:rsidRPr="000549CB">
        <w:rPr>
          <w:rFonts w:ascii="Arial" w:hAnsi="Arial" w:cs="Arial"/>
          <w:b/>
          <w:sz w:val="20"/>
          <w:szCs w:val="20"/>
        </w:rPr>
        <w:t xml:space="preserve">Who should apply? </w:t>
      </w:r>
    </w:p>
    <w:p w:rsidR="005F62DA" w:rsidRPr="000549CB" w:rsidRDefault="005F62DA" w:rsidP="005F62DA">
      <w:pPr>
        <w:pStyle w:val="ListParagraph"/>
        <w:numPr>
          <w:ilvl w:val="0"/>
          <w:numId w:val="2"/>
        </w:numPr>
        <w:spacing w:after="0"/>
        <w:rPr>
          <w:rFonts w:ascii="Arial" w:hAnsi="Arial" w:cs="Arial"/>
          <w:sz w:val="20"/>
          <w:szCs w:val="20"/>
        </w:rPr>
      </w:pPr>
      <w:r w:rsidRPr="000549CB">
        <w:rPr>
          <w:rFonts w:ascii="Arial" w:hAnsi="Arial" w:cs="Arial"/>
          <w:sz w:val="20"/>
          <w:szCs w:val="20"/>
        </w:rPr>
        <w:t xml:space="preserve">People who have an interest in freshwater issues within the </w:t>
      </w:r>
      <w:proofErr w:type="spellStart"/>
      <w:r w:rsidR="00BC2323">
        <w:rPr>
          <w:rFonts w:ascii="Arial" w:hAnsi="Arial" w:cs="Arial"/>
          <w:sz w:val="20"/>
          <w:szCs w:val="20"/>
        </w:rPr>
        <w:t>Hokitika</w:t>
      </w:r>
      <w:proofErr w:type="spellEnd"/>
      <w:r w:rsidRPr="000549CB">
        <w:rPr>
          <w:rFonts w:ascii="Arial" w:hAnsi="Arial" w:cs="Arial"/>
          <w:sz w:val="20"/>
          <w:szCs w:val="20"/>
        </w:rPr>
        <w:t xml:space="preserve"> FMU area,</w:t>
      </w:r>
    </w:p>
    <w:p w:rsidR="005F62DA" w:rsidRPr="000549CB" w:rsidRDefault="005F62DA" w:rsidP="005F62DA">
      <w:pPr>
        <w:pStyle w:val="ListParagraph"/>
        <w:numPr>
          <w:ilvl w:val="0"/>
          <w:numId w:val="2"/>
        </w:numPr>
        <w:spacing w:after="0"/>
        <w:rPr>
          <w:rFonts w:ascii="Arial" w:hAnsi="Arial" w:cs="Arial"/>
          <w:sz w:val="20"/>
          <w:szCs w:val="20"/>
        </w:rPr>
      </w:pPr>
      <w:r w:rsidRPr="000549CB">
        <w:rPr>
          <w:rFonts w:ascii="Arial" w:hAnsi="Arial" w:cs="Arial"/>
          <w:sz w:val="20"/>
          <w:szCs w:val="20"/>
        </w:rPr>
        <w:t xml:space="preserve">People who are able to commit to attending a 2 hour meeting once a month until </w:t>
      </w:r>
      <w:r w:rsidR="00F014BB">
        <w:rPr>
          <w:rFonts w:ascii="Arial" w:hAnsi="Arial" w:cs="Arial"/>
          <w:sz w:val="20"/>
          <w:szCs w:val="20"/>
        </w:rPr>
        <w:t>September 20</w:t>
      </w:r>
      <w:r w:rsidR="00BC2323">
        <w:rPr>
          <w:rFonts w:ascii="Arial" w:hAnsi="Arial" w:cs="Arial"/>
          <w:sz w:val="20"/>
          <w:szCs w:val="20"/>
        </w:rPr>
        <w:t>21</w:t>
      </w:r>
      <w:r>
        <w:rPr>
          <w:rFonts w:ascii="Arial" w:hAnsi="Arial" w:cs="Arial"/>
          <w:sz w:val="20"/>
          <w:szCs w:val="20"/>
        </w:rPr>
        <w:t xml:space="preserve">, </w:t>
      </w:r>
      <w:bookmarkStart w:id="0" w:name="_GoBack"/>
      <w:bookmarkEnd w:id="0"/>
    </w:p>
    <w:p w:rsidR="005F62DA" w:rsidRPr="000549CB" w:rsidRDefault="005F62DA" w:rsidP="005F62DA">
      <w:pPr>
        <w:pStyle w:val="ListParagraph"/>
        <w:numPr>
          <w:ilvl w:val="0"/>
          <w:numId w:val="2"/>
        </w:numPr>
        <w:spacing w:after="0"/>
        <w:rPr>
          <w:rFonts w:ascii="Arial" w:hAnsi="Arial" w:cs="Arial"/>
          <w:sz w:val="20"/>
          <w:szCs w:val="20"/>
        </w:rPr>
      </w:pPr>
      <w:r w:rsidRPr="000549CB">
        <w:rPr>
          <w:rFonts w:ascii="Arial" w:hAnsi="Arial" w:cs="Arial"/>
          <w:sz w:val="20"/>
          <w:szCs w:val="20"/>
        </w:rPr>
        <w:t xml:space="preserve">People who will work together with the group to achieve balanced and reasonable outcomes. </w:t>
      </w:r>
    </w:p>
    <w:p w:rsidR="005F62DA" w:rsidRPr="000549CB" w:rsidRDefault="005F62DA" w:rsidP="005F62DA">
      <w:pPr>
        <w:spacing w:after="0"/>
        <w:rPr>
          <w:rFonts w:ascii="Arial" w:hAnsi="Arial" w:cs="Arial"/>
          <w:sz w:val="20"/>
          <w:szCs w:val="20"/>
        </w:rPr>
      </w:pPr>
    </w:p>
    <w:p w:rsidR="005F62DA" w:rsidRPr="000549CB" w:rsidRDefault="005F62DA" w:rsidP="005F62DA">
      <w:pPr>
        <w:spacing w:after="0"/>
        <w:rPr>
          <w:rFonts w:ascii="Arial" w:hAnsi="Arial" w:cs="Arial"/>
          <w:sz w:val="20"/>
          <w:szCs w:val="20"/>
        </w:rPr>
      </w:pPr>
      <w:r w:rsidRPr="000549CB">
        <w:rPr>
          <w:rFonts w:ascii="Arial" w:hAnsi="Arial" w:cs="Arial"/>
          <w:sz w:val="20"/>
          <w:szCs w:val="20"/>
        </w:rPr>
        <w:t>The Group will be made up of people with a range of backgrounds and interests relating to land and water, these interests may include:</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5"/>
        <w:gridCol w:w="4481"/>
      </w:tblGrid>
      <w:tr w:rsidR="005F62DA" w:rsidRPr="000549CB" w:rsidTr="00DE304E">
        <w:tc>
          <w:tcPr>
            <w:tcW w:w="4621" w:type="dxa"/>
          </w:tcPr>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Agriculture</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Indigenous biodiversity/environment</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 xml:space="preserve">Recreation </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 xml:space="preserve">Mining </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Forestry</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Hydro</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Fishing</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Drinking water</w:t>
            </w:r>
          </w:p>
        </w:tc>
        <w:tc>
          <w:tcPr>
            <w:tcW w:w="4621" w:type="dxa"/>
          </w:tcPr>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Conservation</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Sustainable development</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Tourism</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 xml:space="preserve">Economic development </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Urban development</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Public health</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 xml:space="preserve">General community </w:t>
            </w:r>
          </w:p>
          <w:p w:rsidR="005F62DA" w:rsidRPr="000549CB" w:rsidRDefault="005F62DA" w:rsidP="00DE304E">
            <w:pPr>
              <w:pStyle w:val="ListParagraph"/>
              <w:numPr>
                <w:ilvl w:val="0"/>
                <w:numId w:val="3"/>
              </w:numPr>
              <w:spacing w:after="160" w:line="259" w:lineRule="auto"/>
              <w:rPr>
                <w:rFonts w:ascii="Arial" w:hAnsi="Arial" w:cs="Arial"/>
                <w:sz w:val="20"/>
                <w:szCs w:val="20"/>
              </w:rPr>
            </w:pPr>
            <w:r w:rsidRPr="000549CB">
              <w:rPr>
                <w:rFonts w:ascii="Arial" w:hAnsi="Arial" w:cs="Arial"/>
                <w:sz w:val="20"/>
                <w:szCs w:val="20"/>
              </w:rPr>
              <w:t xml:space="preserve">Rural settlements </w:t>
            </w:r>
          </w:p>
        </w:tc>
      </w:tr>
    </w:tbl>
    <w:p w:rsidR="005F62DA" w:rsidRPr="000549CB" w:rsidRDefault="005F62DA" w:rsidP="005F62DA">
      <w:pPr>
        <w:spacing w:after="0"/>
        <w:rPr>
          <w:rFonts w:ascii="Arial" w:hAnsi="Arial" w:cs="Arial"/>
          <w:b/>
          <w:sz w:val="20"/>
          <w:szCs w:val="20"/>
        </w:rPr>
      </w:pPr>
      <w:r w:rsidRPr="000549CB">
        <w:rPr>
          <w:rFonts w:ascii="Arial" w:hAnsi="Arial" w:cs="Arial"/>
          <w:b/>
          <w:sz w:val="20"/>
          <w:szCs w:val="20"/>
        </w:rPr>
        <w:t xml:space="preserve">How to apply to become a member </w:t>
      </w:r>
      <w:proofErr w:type="spellStart"/>
      <w:r w:rsidR="00BC2323">
        <w:rPr>
          <w:rFonts w:ascii="Arial" w:hAnsi="Arial" w:cs="Arial"/>
          <w:b/>
          <w:sz w:val="20"/>
          <w:szCs w:val="20"/>
        </w:rPr>
        <w:t>Hokitika</w:t>
      </w:r>
      <w:proofErr w:type="spellEnd"/>
      <w:r w:rsidRPr="000549CB">
        <w:rPr>
          <w:rFonts w:ascii="Arial" w:hAnsi="Arial" w:cs="Arial"/>
          <w:b/>
          <w:sz w:val="20"/>
          <w:szCs w:val="20"/>
        </w:rPr>
        <w:t xml:space="preserve"> FMU Group:</w:t>
      </w:r>
    </w:p>
    <w:p w:rsidR="005F62DA" w:rsidRPr="00CC0950" w:rsidRDefault="005F62DA" w:rsidP="005F62DA">
      <w:pPr>
        <w:pStyle w:val="ListParagraph"/>
        <w:numPr>
          <w:ilvl w:val="0"/>
          <w:numId w:val="2"/>
        </w:numPr>
        <w:spacing w:after="0"/>
        <w:rPr>
          <w:rFonts w:ascii="Arial" w:hAnsi="Arial" w:cs="Arial"/>
          <w:sz w:val="20"/>
          <w:szCs w:val="20"/>
        </w:rPr>
      </w:pPr>
      <w:r w:rsidRPr="00CC0950">
        <w:rPr>
          <w:rFonts w:ascii="Arial" w:hAnsi="Arial" w:cs="Arial"/>
          <w:sz w:val="20"/>
          <w:szCs w:val="20"/>
        </w:rPr>
        <w:t xml:space="preserve">Fill out an online form on the West Coast Regional Council Website here: </w:t>
      </w:r>
      <w:hyperlink r:id="rId7" w:history="1">
        <w:r w:rsidR="00D03488">
          <w:rPr>
            <w:rFonts w:ascii="Arial" w:hAnsi="Arial" w:cs="Arial"/>
            <w:color w:val="3154AA"/>
          </w:rPr>
          <w:t>https://www.wcrc.govt.nz/council/online-services/application-to-join-a-community-group/?ed-step=1</w:t>
        </w:r>
      </w:hyperlink>
      <w:r w:rsidR="00D03488">
        <w:rPr>
          <w:rFonts w:ascii="Arial" w:hAnsi="Arial" w:cs="Arial"/>
          <w:color w:val="555555"/>
        </w:rPr>
        <w:t xml:space="preserve">. </w:t>
      </w:r>
    </w:p>
    <w:p w:rsidR="005F62DA" w:rsidRPr="00CC0950" w:rsidRDefault="005F62DA" w:rsidP="005F62DA">
      <w:pPr>
        <w:pStyle w:val="ListParagraph"/>
        <w:numPr>
          <w:ilvl w:val="0"/>
          <w:numId w:val="2"/>
        </w:numPr>
        <w:spacing w:after="0"/>
        <w:rPr>
          <w:rFonts w:ascii="Arial" w:hAnsi="Arial" w:cs="Arial"/>
          <w:sz w:val="20"/>
          <w:szCs w:val="20"/>
        </w:rPr>
      </w:pPr>
      <w:r w:rsidRPr="00CC0950">
        <w:rPr>
          <w:rFonts w:ascii="Arial" w:hAnsi="Arial" w:cs="Arial"/>
          <w:sz w:val="20"/>
          <w:szCs w:val="20"/>
        </w:rPr>
        <w:t>Call the West Coast Regional Council to request a paper form. Ph. 03 7680466,</w:t>
      </w:r>
    </w:p>
    <w:p w:rsidR="005F62DA" w:rsidRPr="00BC2323" w:rsidRDefault="005F62DA" w:rsidP="005F62DA">
      <w:pPr>
        <w:pStyle w:val="ListParagraph"/>
        <w:numPr>
          <w:ilvl w:val="0"/>
          <w:numId w:val="2"/>
        </w:numPr>
        <w:spacing w:after="0"/>
        <w:rPr>
          <w:rFonts w:ascii="Arial" w:hAnsi="Arial" w:cs="Arial"/>
          <w:b/>
          <w:sz w:val="20"/>
          <w:szCs w:val="20"/>
        </w:rPr>
      </w:pPr>
      <w:r w:rsidRPr="00BC2323">
        <w:rPr>
          <w:rFonts w:ascii="Arial" w:hAnsi="Arial" w:cs="Arial"/>
          <w:sz w:val="20"/>
          <w:szCs w:val="20"/>
        </w:rPr>
        <w:t xml:space="preserve">Application forms are also available at the Community Information Session </w:t>
      </w:r>
    </w:p>
    <w:p w:rsidR="00BC2323" w:rsidRPr="00BC2323" w:rsidRDefault="00BC2323" w:rsidP="00BC2323">
      <w:pPr>
        <w:pStyle w:val="ListParagraph"/>
        <w:spacing w:after="0"/>
        <w:rPr>
          <w:rFonts w:ascii="Arial" w:hAnsi="Arial" w:cs="Arial"/>
          <w:b/>
          <w:sz w:val="20"/>
          <w:szCs w:val="20"/>
        </w:rPr>
      </w:pPr>
    </w:p>
    <w:p w:rsidR="005F62DA" w:rsidRPr="000549CB" w:rsidRDefault="005F62DA" w:rsidP="005F62DA">
      <w:pPr>
        <w:spacing w:after="0"/>
        <w:rPr>
          <w:rFonts w:ascii="Arial" w:hAnsi="Arial" w:cs="Arial"/>
          <w:b/>
          <w:sz w:val="20"/>
          <w:szCs w:val="20"/>
        </w:rPr>
      </w:pPr>
      <w:r w:rsidRPr="000549CB">
        <w:rPr>
          <w:rFonts w:ascii="Arial" w:hAnsi="Arial" w:cs="Arial"/>
          <w:b/>
          <w:sz w:val="20"/>
          <w:szCs w:val="20"/>
        </w:rPr>
        <w:t xml:space="preserve">Key Dates </w:t>
      </w:r>
    </w:p>
    <w:p w:rsidR="005F62DA" w:rsidRPr="000549CB" w:rsidRDefault="00FB2ADE" w:rsidP="005F62DA">
      <w:pPr>
        <w:pStyle w:val="ListParagraph"/>
        <w:numPr>
          <w:ilvl w:val="0"/>
          <w:numId w:val="1"/>
        </w:numPr>
        <w:spacing w:after="0"/>
        <w:rPr>
          <w:rFonts w:ascii="Arial" w:hAnsi="Arial" w:cs="Arial"/>
          <w:sz w:val="20"/>
          <w:szCs w:val="20"/>
        </w:rPr>
      </w:pPr>
      <w:r>
        <w:rPr>
          <w:rFonts w:ascii="Arial" w:hAnsi="Arial" w:cs="Arial"/>
          <w:sz w:val="20"/>
          <w:szCs w:val="20"/>
        </w:rPr>
        <w:t>7 February</w:t>
      </w:r>
      <w:r w:rsidR="005F62DA">
        <w:rPr>
          <w:rFonts w:ascii="Arial" w:hAnsi="Arial" w:cs="Arial"/>
          <w:sz w:val="20"/>
          <w:szCs w:val="20"/>
        </w:rPr>
        <w:t xml:space="preserve">: </w:t>
      </w:r>
      <w:r w:rsidR="005F62DA" w:rsidRPr="000549CB">
        <w:rPr>
          <w:rFonts w:ascii="Arial" w:hAnsi="Arial" w:cs="Arial"/>
          <w:sz w:val="20"/>
          <w:szCs w:val="20"/>
        </w:rPr>
        <w:t>Applications</w:t>
      </w:r>
      <w:r w:rsidR="005F62DA">
        <w:rPr>
          <w:rFonts w:ascii="Arial" w:hAnsi="Arial" w:cs="Arial"/>
          <w:sz w:val="20"/>
          <w:szCs w:val="20"/>
        </w:rPr>
        <w:t xml:space="preserve"> close</w:t>
      </w:r>
      <w:r w:rsidR="005F62DA" w:rsidRPr="000549CB">
        <w:rPr>
          <w:rFonts w:ascii="Arial" w:hAnsi="Arial" w:cs="Arial"/>
          <w:sz w:val="20"/>
          <w:szCs w:val="20"/>
        </w:rPr>
        <w:t>.</w:t>
      </w:r>
    </w:p>
    <w:p w:rsidR="005F62DA" w:rsidRDefault="00FB2ADE" w:rsidP="005F62DA">
      <w:pPr>
        <w:pStyle w:val="ListParagraph"/>
        <w:numPr>
          <w:ilvl w:val="0"/>
          <w:numId w:val="1"/>
        </w:numPr>
        <w:spacing w:after="0"/>
        <w:rPr>
          <w:rFonts w:ascii="Arial" w:hAnsi="Arial" w:cs="Arial"/>
          <w:sz w:val="20"/>
          <w:szCs w:val="20"/>
        </w:rPr>
      </w:pPr>
      <w:r>
        <w:rPr>
          <w:rFonts w:ascii="Arial" w:hAnsi="Arial" w:cs="Arial"/>
          <w:sz w:val="20"/>
          <w:szCs w:val="20"/>
        </w:rPr>
        <w:t>10 – 14 February</w:t>
      </w:r>
      <w:r w:rsidR="005F62DA">
        <w:rPr>
          <w:rFonts w:ascii="Arial" w:hAnsi="Arial" w:cs="Arial"/>
          <w:sz w:val="20"/>
          <w:szCs w:val="20"/>
        </w:rPr>
        <w:t>: Interviews</w:t>
      </w:r>
      <w:r w:rsidR="005F62DA" w:rsidRPr="000549CB">
        <w:rPr>
          <w:rFonts w:ascii="Arial" w:hAnsi="Arial" w:cs="Arial"/>
          <w:sz w:val="20"/>
          <w:szCs w:val="20"/>
        </w:rPr>
        <w:t>.</w:t>
      </w:r>
    </w:p>
    <w:p w:rsidR="005F62DA" w:rsidRPr="000549CB" w:rsidRDefault="00FB2ADE" w:rsidP="005F62DA">
      <w:pPr>
        <w:pStyle w:val="ListParagraph"/>
        <w:numPr>
          <w:ilvl w:val="0"/>
          <w:numId w:val="1"/>
        </w:numPr>
        <w:spacing w:after="0"/>
        <w:rPr>
          <w:rFonts w:ascii="Arial" w:hAnsi="Arial" w:cs="Arial"/>
          <w:sz w:val="20"/>
          <w:szCs w:val="20"/>
        </w:rPr>
      </w:pPr>
      <w:r>
        <w:rPr>
          <w:rFonts w:ascii="Arial" w:hAnsi="Arial" w:cs="Arial"/>
          <w:sz w:val="20"/>
          <w:szCs w:val="20"/>
        </w:rPr>
        <w:t>10 March</w:t>
      </w:r>
      <w:r w:rsidR="005F62DA">
        <w:rPr>
          <w:rFonts w:ascii="Arial" w:hAnsi="Arial" w:cs="Arial"/>
          <w:sz w:val="20"/>
          <w:szCs w:val="20"/>
        </w:rPr>
        <w:t>: FMU Group members appointed.</w:t>
      </w:r>
    </w:p>
    <w:p w:rsidR="005F62DA" w:rsidRPr="000F4943" w:rsidRDefault="000F4943" w:rsidP="005F62DA">
      <w:pPr>
        <w:pStyle w:val="ListParagraph"/>
        <w:numPr>
          <w:ilvl w:val="0"/>
          <w:numId w:val="1"/>
        </w:numPr>
        <w:spacing w:after="0"/>
        <w:rPr>
          <w:rFonts w:ascii="Arial" w:hAnsi="Arial" w:cs="Arial"/>
          <w:sz w:val="20"/>
          <w:szCs w:val="20"/>
        </w:rPr>
      </w:pPr>
      <w:r w:rsidRPr="000F4943">
        <w:rPr>
          <w:rFonts w:ascii="Arial" w:hAnsi="Arial" w:cs="Arial"/>
          <w:sz w:val="20"/>
          <w:szCs w:val="20"/>
        </w:rPr>
        <w:t>24</w:t>
      </w:r>
      <w:r w:rsidR="00BC2323" w:rsidRPr="000F4943">
        <w:rPr>
          <w:rFonts w:ascii="Arial" w:hAnsi="Arial" w:cs="Arial"/>
          <w:sz w:val="20"/>
          <w:szCs w:val="20"/>
        </w:rPr>
        <w:t xml:space="preserve"> March</w:t>
      </w:r>
      <w:r w:rsidR="005F62DA" w:rsidRPr="000F4943">
        <w:rPr>
          <w:rFonts w:ascii="Arial" w:hAnsi="Arial" w:cs="Arial"/>
          <w:sz w:val="20"/>
          <w:szCs w:val="20"/>
        </w:rPr>
        <w:t>: First group meeting 5.30pm.</w:t>
      </w:r>
    </w:p>
    <w:p w:rsidR="005F62DA" w:rsidRPr="000549CB" w:rsidRDefault="005F62DA" w:rsidP="005F62DA">
      <w:pPr>
        <w:spacing w:after="0"/>
        <w:rPr>
          <w:rFonts w:ascii="Arial" w:hAnsi="Arial" w:cs="Arial"/>
          <w:sz w:val="20"/>
          <w:szCs w:val="20"/>
        </w:rPr>
      </w:pPr>
    </w:p>
    <w:p w:rsidR="005F62DA" w:rsidRPr="000549CB" w:rsidRDefault="005F62DA" w:rsidP="005F62DA">
      <w:pPr>
        <w:spacing w:after="0"/>
        <w:rPr>
          <w:rFonts w:ascii="Arial" w:hAnsi="Arial" w:cs="Arial"/>
          <w:b/>
          <w:sz w:val="20"/>
          <w:szCs w:val="20"/>
        </w:rPr>
      </w:pPr>
      <w:r w:rsidRPr="000549CB">
        <w:rPr>
          <w:rFonts w:ascii="Arial" w:hAnsi="Arial" w:cs="Arial"/>
          <w:b/>
          <w:sz w:val="20"/>
          <w:szCs w:val="20"/>
        </w:rPr>
        <w:t xml:space="preserve">Meeting Locations: </w:t>
      </w:r>
    </w:p>
    <w:p w:rsidR="005F62DA" w:rsidRPr="000549CB" w:rsidRDefault="00BC2323" w:rsidP="006F25C2">
      <w:pPr>
        <w:spacing w:after="0"/>
        <w:rPr>
          <w:rFonts w:ascii="Arial" w:hAnsi="Arial" w:cs="Arial"/>
          <w:b/>
          <w:sz w:val="20"/>
          <w:szCs w:val="20"/>
        </w:rPr>
      </w:pPr>
      <w:proofErr w:type="spellStart"/>
      <w:r>
        <w:rPr>
          <w:rFonts w:ascii="Arial" w:hAnsi="Arial" w:cs="Arial"/>
          <w:sz w:val="20"/>
          <w:szCs w:val="20"/>
        </w:rPr>
        <w:t>Hokitika</w:t>
      </w:r>
      <w:proofErr w:type="spellEnd"/>
      <w:r w:rsidR="005F62DA">
        <w:rPr>
          <w:rFonts w:ascii="Arial" w:hAnsi="Arial" w:cs="Arial"/>
          <w:sz w:val="20"/>
          <w:szCs w:val="20"/>
        </w:rPr>
        <w:t xml:space="preserve"> FMU </w:t>
      </w:r>
      <w:r w:rsidR="005F62DA" w:rsidRPr="000549CB">
        <w:rPr>
          <w:rFonts w:ascii="Arial" w:hAnsi="Arial" w:cs="Arial"/>
          <w:sz w:val="20"/>
          <w:szCs w:val="20"/>
        </w:rPr>
        <w:t xml:space="preserve">Group meetings will be held </w:t>
      </w:r>
      <w:r w:rsidR="000F4943">
        <w:rPr>
          <w:rFonts w:ascii="Arial" w:hAnsi="Arial" w:cs="Arial"/>
          <w:sz w:val="20"/>
          <w:szCs w:val="20"/>
        </w:rPr>
        <w:t>in Hokitika</w:t>
      </w:r>
      <w:r w:rsidR="005F62DA">
        <w:rPr>
          <w:rFonts w:ascii="Arial" w:hAnsi="Arial" w:cs="Arial"/>
          <w:sz w:val="20"/>
          <w:szCs w:val="20"/>
        </w:rPr>
        <w:t xml:space="preserve">, location TBC. Dial in options will be available. </w:t>
      </w:r>
      <w:r w:rsidR="005F62DA" w:rsidRPr="000549CB">
        <w:rPr>
          <w:rFonts w:ascii="Arial" w:hAnsi="Arial" w:cs="Arial"/>
          <w:b/>
          <w:sz w:val="20"/>
          <w:szCs w:val="20"/>
        </w:rPr>
        <w:t xml:space="preserve"> </w:t>
      </w:r>
    </w:p>
    <w:sectPr w:rsidR="005F62DA" w:rsidRPr="00054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26E8"/>
    <w:multiLevelType w:val="hybridMultilevel"/>
    <w:tmpl w:val="8BD875D8"/>
    <w:lvl w:ilvl="0" w:tplc="14090001">
      <w:start w:val="1"/>
      <w:numFmt w:val="bullet"/>
      <w:lvlText w:val=""/>
      <w:lvlJc w:val="left"/>
      <w:pPr>
        <w:ind w:left="766" w:hanging="360"/>
      </w:pPr>
      <w:rPr>
        <w:rFonts w:ascii="Symbol" w:hAnsi="Symbol" w:hint="default"/>
      </w:rPr>
    </w:lvl>
    <w:lvl w:ilvl="1" w:tplc="14090003">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 w15:restartNumberingAfterBreak="0">
    <w:nsid w:val="16A26C58"/>
    <w:multiLevelType w:val="hybridMultilevel"/>
    <w:tmpl w:val="71F42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D5B6EA0"/>
    <w:multiLevelType w:val="hybridMultilevel"/>
    <w:tmpl w:val="621A0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DA"/>
    <w:rsid w:val="000F4943"/>
    <w:rsid w:val="0054576A"/>
    <w:rsid w:val="005F62DA"/>
    <w:rsid w:val="00611C06"/>
    <w:rsid w:val="006F25C2"/>
    <w:rsid w:val="00AE5D96"/>
    <w:rsid w:val="00BC2323"/>
    <w:rsid w:val="00C278E2"/>
    <w:rsid w:val="00D03488"/>
    <w:rsid w:val="00F014BB"/>
    <w:rsid w:val="00FB2A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FF826-C073-4BB3-9148-BD3CB1C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62DA"/>
    <w:pPr>
      <w:spacing w:after="200" w:line="276" w:lineRule="auto"/>
      <w:ind w:left="720"/>
      <w:contextualSpacing/>
    </w:pPr>
  </w:style>
  <w:style w:type="character" w:styleId="Hyperlink">
    <w:name w:val="Hyperlink"/>
    <w:basedOn w:val="DefaultParagraphFont"/>
    <w:uiPriority w:val="99"/>
    <w:unhideWhenUsed/>
    <w:rsid w:val="005F62DA"/>
    <w:rPr>
      <w:color w:val="0563C1"/>
      <w:u w:val="single"/>
    </w:rPr>
  </w:style>
  <w:style w:type="paragraph" w:styleId="BalloonText">
    <w:name w:val="Balloon Text"/>
    <w:basedOn w:val="Normal"/>
    <w:link w:val="BalloonTextChar"/>
    <w:uiPriority w:val="99"/>
    <w:semiHidden/>
    <w:unhideWhenUsed/>
    <w:rsid w:val="00AE5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crc.govt.nz/council/online-services/application-to-join-a-community-group/?ed-step=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Bretherton</dc:creator>
  <cp:keywords/>
  <dc:description/>
  <cp:lastModifiedBy>Alyce Melrose</cp:lastModifiedBy>
  <cp:revision>8</cp:revision>
  <cp:lastPrinted>2019-11-15T02:49:00Z</cp:lastPrinted>
  <dcterms:created xsi:type="dcterms:W3CDTF">2019-07-23T01:44:00Z</dcterms:created>
  <dcterms:modified xsi:type="dcterms:W3CDTF">2019-12-02T21:07:00Z</dcterms:modified>
</cp:coreProperties>
</file>